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39" w:rsidRPr="006D0301" w:rsidRDefault="001E6A39" w:rsidP="001F4032">
      <w:pPr>
        <w:jc w:val="right"/>
        <w:rPr>
          <w:b/>
          <w:sz w:val="24"/>
        </w:rPr>
      </w:pPr>
      <w:r w:rsidRPr="006D0301">
        <w:rPr>
          <w:b/>
          <w:sz w:val="24"/>
        </w:rPr>
        <w:t>Департамент Росгидромета по ЦФО</w:t>
      </w:r>
    </w:p>
    <w:p w:rsidR="001E6A39" w:rsidRPr="00597E60" w:rsidRDefault="001E6A39" w:rsidP="001F4032">
      <w:pPr>
        <w:jc w:val="center"/>
        <w:rPr>
          <w:sz w:val="24"/>
        </w:rPr>
      </w:pPr>
    </w:p>
    <w:p w:rsidR="006D0301" w:rsidRDefault="006D0301" w:rsidP="001F4032">
      <w:pPr>
        <w:jc w:val="center"/>
        <w:rPr>
          <w:sz w:val="24"/>
        </w:rPr>
      </w:pPr>
    </w:p>
    <w:p w:rsidR="001E6A39" w:rsidRPr="00597E60" w:rsidRDefault="001E6A39" w:rsidP="001F4032">
      <w:pPr>
        <w:jc w:val="center"/>
        <w:rPr>
          <w:sz w:val="24"/>
        </w:rPr>
      </w:pPr>
      <w:r w:rsidRPr="00597E60">
        <w:rPr>
          <w:sz w:val="24"/>
        </w:rPr>
        <w:t>Обзор правоприменительной практики</w:t>
      </w:r>
    </w:p>
    <w:p w:rsidR="001E6A39" w:rsidRPr="00597E60" w:rsidRDefault="001E6A39" w:rsidP="001F4032">
      <w:pPr>
        <w:jc w:val="center"/>
        <w:rPr>
          <w:sz w:val="24"/>
        </w:rPr>
      </w:pPr>
      <w:r w:rsidRPr="00597E60">
        <w:rPr>
          <w:sz w:val="24"/>
        </w:rPr>
        <w:t>контрольно-надзорной деятельности за 2016 год</w:t>
      </w:r>
    </w:p>
    <w:p w:rsidR="001E6A39" w:rsidRPr="00597E60" w:rsidRDefault="001E6A39" w:rsidP="001F4032">
      <w:pPr>
        <w:jc w:val="center"/>
        <w:rPr>
          <w:sz w:val="24"/>
        </w:rPr>
      </w:pPr>
    </w:p>
    <w:p w:rsidR="001E6A39" w:rsidRPr="00597E60" w:rsidRDefault="001E6A39" w:rsidP="001F4032">
      <w:pPr>
        <w:ind w:firstLine="709"/>
        <w:jc w:val="both"/>
        <w:rPr>
          <w:sz w:val="24"/>
        </w:rPr>
      </w:pPr>
      <w:r w:rsidRPr="00597E60">
        <w:rPr>
          <w:sz w:val="24"/>
        </w:rPr>
        <w:t xml:space="preserve">Департамент Росгидромета по ЦФО является территориальным органом Росгидромета и осуществляет свою деятельность на территории Центрального федерального округа. </w:t>
      </w:r>
    </w:p>
    <w:p w:rsidR="00C36483" w:rsidRPr="00597E60" w:rsidRDefault="001E6A39" w:rsidP="001F4032">
      <w:pPr>
        <w:ind w:firstLine="709"/>
        <w:jc w:val="both"/>
        <w:rPr>
          <w:sz w:val="24"/>
        </w:rPr>
      </w:pPr>
      <w:proofErr w:type="gramStart"/>
      <w:r w:rsidRPr="00597E60">
        <w:rPr>
          <w:sz w:val="24"/>
        </w:rPr>
        <w:t xml:space="preserve">В соответствии с Положением о Департаменте, утвержденным приказом Росгидромета </w:t>
      </w:r>
      <w:r w:rsidR="00C36483" w:rsidRPr="00597E60">
        <w:rPr>
          <w:sz w:val="24"/>
        </w:rPr>
        <w:t>от 11.03.2013 г. №109</w:t>
      </w:r>
      <w:r w:rsidRPr="00597E60">
        <w:rPr>
          <w:sz w:val="24"/>
        </w:rPr>
        <w:t xml:space="preserve">, </w:t>
      </w:r>
      <w:r w:rsidR="00C36483" w:rsidRPr="00597E60">
        <w:rPr>
          <w:sz w:val="24"/>
        </w:rPr>
        <w:t>к п</w:t>
      </w:r>
      <w:r w:rsidRPr="00597E60">
        <w:rPr>
          <w:sz w:val="24"/>
        </w:rPr>
        <w:t>олномочи</w:t>
      </w:r>
      <w:r w:rsidR="00C36483" w:rsidRPr="00597E60">
        <w:rPr>
          <w:sz w:val="24"/>
        </w:rPr>
        <w:t>ям</w:t>
      </w:r>
      <w:r w:rsidRPr="00597E60">
        <w:rPr>
          <w:sz w:val="24"/>
        </w:rPr>
        <w:t xml:space="preserve"> Департамента </w:t>
      </w:r>
      <w:r w:rsidR="00C36483" w:rsidRPr="00597E60">
        <w:rPr>
          <w:sz w:val="24"/>
        </w:rPr>
        <w:t>относится</w:t>
      </w:r>
      <w:r w:rsidRPr="00597E60">
        <w:rPr>
          <w:sz w:val="24"/>
        </w:rPr>
        <w:t xml:space="preserve"> </w:t>
      </w:r>
      <w:r w:rsidR="00C36483" w:rsidRPr="00597E60">
        <w:rPr>
          <w:sz w:val="24"/>
        </w:rPr>
        <w:t xml:space="preserve">контроль за соблюдением лицензиатами лицензионных условий и требований, правил и норм выполнения работ при осуществлении </w:t>
      </w:r>
      <w:r w:rsidRPr="00597E60">
        <w:rPr>
          <w:sz w:val="24"/>
        </w:rPr>
        <w:t>деятельност</w:t>
      </w:r>
      <w:r w:rsidR="00C36483" w:rsidRPr="00597E60">
        <w:rPr>
          <w:sz w:val="24"/>
        </w:rPr>
        <w:t>и</w:t>
      </w:r>
      <w:r w:rsidRPr="00597E60">
        <w:rPr>
          <w:sz w:val="24"/>
        </w:rP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roofErr w:type="gramEnd"/>
      <w:r w:rsidRPr="00597E60">
        <w:rPr>
          <w:sz w:val="24"/>
        </w:rPr>
        <w:t>)</w:t>
      </w:r>
      <w:r w:rsidR="00C36483" w:rsidRPr="00597E60">
        <w:rPr>
          <w:sz w:val="24"/>
        </w:rPr>
        <w:t>, а также работ</w:t>
      </w:r>
      <w:r w:rsidRPr="00597E60">
        <w:rPr>
          <w:sz w:val="24"/>
        </w:rPr>
        <w:t xml:space="preserve"> по активному воздействию на гидрометеорологические и геофизические процессы и явления</w:t>
      </w:r>
      <w:r w:rsidR="00C36483" w:rsidRPr="00597E60">
        <w:rPr>
          <w:sz w:val="24"/>
        </w:rPr>
        <w:t>.</w:t>
      </w:r>
    </w:p>
    <w:p w:rsidR="00C36483" w:rsidRPr="00597E60" w:rsidRDefault="00C36483" w:rsidP="001F4032">
      <w:pPr>
        <w:pStyle w:val="Style6"/>
        <w:widowControl/>
        <w:spacing w:line="240" w:lineRule="auto"/>
        <w:ind w:left="710" w:firstLine="0"/>
        <w:jc w:val="left"/>
        <w:rPr>
          <w:rStyle w:val="FontStyle15"/>
          <w:color w:val="auto"/>
          <w:sz w:val="24"/>
          <w:szCs w:val="24"/>
        </w:rPr>
      </w:pPr>
      <w:r w:rsidRPr="00597E60">
        <w:rPr>
          <w:rStyle w:val="FontStyle15"/>
          <w:color w:val="auto"/>
          <w:sz w:val="24"/>
          <w:szCs w:val="24"/>
        </w:rPr>
        <w:t>При реализации указанных полномочий Департамент руководствуется:</w:t>
      </w:r>
    </w:p>
    <w:p w:rsidR="00C36483" w:rsidRPr="00597E60" w:rsidRDefault="00597E60" w:rsidP="001F4032">
      <w:pPr>
        <w:pStyle w:val="Style1"/>
        <w:widowControl/>
        <w:tabs>
          <w:tab w:val="left" w:pos="850"/>
        </w:tabs>
        <w:spacing w:line="240" w:lineRule="auto"/>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C36483" w:rsidRPr="00597E60">
        <w:rPr>
          <w:rStyle w:val="FontStyle15"/>
          <w:color w:val="auto"/>
          <w:sz w:val="24"/>
          <w:szCs w:val="24"/>
        </w:rPr>
        <w:t>Федеральным законом от 26.12.2008</w:t>
      </w:r>
      <w:r w:rsidR="00592BFE">
        <w:rPr>
          <w:rStyle w:val="FontStyle15"/>
          <w:color w:val="auto"/>
          <w:sz w:val="24"/>
          <w:szCs w:val="24"/>
        </w:rPr>
        <w:t xml:space="preserve"> </w:t>
      </w:r>
      <w:r w:rsidR="00C36483" w:rsidRPr="00597E60">
        <w:rPr>
          <w:rStyle w:val="FontStyle15"/>
          <w:color w:val="auto"/>
          <w:sz w:val="24"/>
          <w:szCs w:val="24"/>
        </w:rPr>
        <w:t>г. №294-ФЗ «О защите прав юридических лиц и индивидуальных предпринимателей при осуществлении государственного контроля (надз</w:t>
      </w:r>
      <w:r w:rsidR="00D14DA5" w:rsidRPr="00597E60">
        <w:rPr>
          <w:rStyle w:val="FontStyle15"/>
          <w:color w:val="auto"/>
          <w:sz w:val="24"/>
          <w:szCs w:val="24"/>
        </w:rPr>
        <w:t>ора) и муниципального контроля»;</w:t>
      </w:r>
    </w:p>
    <w:p w:rsidR="00C36483" w:rsidRPr="00597E60" w:rsidRDefault="00597E60" w:rsidP="001F4032">
      <w:pPr>
        <w:pStyle w:val="Style1"/>
        <w:widowControl/>
        <w:tabs>
          <w:tab w:val="left" w:pos="850"/>
        </w:tabs>
        <w:spacing w:line="240" w:lineRule="auto"/>
        <w:ind w:right="10"/>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C36483" w:rsidRPr="00597E60">
        <w:rPr>
          <w:rStyle w:val="FontStyle15"/>
          <w:color w:val="auto"/>
          <w:sz w:val="24"/>
          <w:szCs w:val="24"/>
        </w:rPr>
        <w:t>Федеральным законом от 04.05.2011</w:t>
      </w:r>
      <w:r w:rsidR="00592BFE">
        <w:rPr>
          <w:rStyle w:val="FontStyle15"/>
          <w:color w:val="auto"/>
          <w:sz w:val="24"/>
          <w:szCs w:val="24"/>
        </w:rPr>
        <w:t xml:space="preserve"> </w:t>
      </w:r>
      <w:r w:rsidR="00C36483" w:rsidRPr="00597E60">
        <w:rPr>
          <w:rStyle w:val="FontStyle15"/>
          <w:color w:val="auto"/>
          <w:sz w:val="24"/>
          <w:szCs w:val="24"/>
        </w:rPr>
        <w:t>г. №99-ФЗ «О лицензировании отдельных видов</w:t>
      </w:r>
      <w:r w:rsidR="00D14DA5" w:rsidRPr="00597E60">
        <w:rPr>
          <w:rStyle w:val="FontStyle15"/>
          <w:color w:val="auto"/>
          <w:sz w:val="24"/>
          <w:szCs w:val="24"/>
        </w:rPr>
        <w:t xml:space="preserve"> деятельности»;</w:t>
      </w:r>
    </w:p>
    <w:p w:rsidR="00C36483" w:rsidRPr="00597E60" w:rsidRDefault="00597E60" w:rsidP="001F4032">
      <w:pPr>
        <w:pStyle w:val="Style1"/>
        <w:widowControl/>
        <w:tabs>
          <w:tab w:val="left" w:pos="850"/>
        </w:tabs>
        <w:spacing w:line="240" w:lineRule="auto"/>
        <w:jc w:val="left"/>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C36483" w:rsidRPr="00597E60">
        <w:rPr>
          <w:rStyle w:val="FontStyle15"/>
          <w:color w:val="auto"/>
          <w:sz w:val="24"/>
          <w:szCs w:val="24"/>
        </w:rPr>
        <w:t>Федеральным законом от 19.07.1998</w:t>
      </w:r>
      <w:r w:rsidR="00592BFE">
        <w:rPr>
          <w:rStyle w:val="FontStyle15"/>
          <w:color w:val="auto"/>
          <w:sz w:val="24"/>
          <w:szCs w:val="24"/>
        </w:rPr>
        <w:t xml:space="preserve"> </w:t>
      </w:r>
      <w:r w:rsidR="00C36483" w:rsidRPr="00597E60">
        <w:rPr>
          <w:rStyle w:val="FontStyle15"/>
          <w:color w:val="auto"/>
          <w:sz w:val="24"/>
          <w:szCs w:val="24"/>
        </w:rPr>
        <w:t>г. №113-ФЗ «О</w:t>
      </w:r>
      <w:r w:rsidR="00D14DA5" w:rsidRPr="00597E60">
        <w:rPr>
          <w:rStyle w:val="FontStyle15"/>
          <w:color w:val="auto"/>
          <w:sz w:val="24"/>
          <w:szCs w:val="24"/>
        </w:rPr>
        <w:t xml:space="preserve"> гидрометеорологической службе»;</w:t>
      </w:r>
    </w:p>
    <w:p w:rsidR="00D14DA5" w:rsidRPr="00597E60" w:rsidRDefault="00597E60" w:rsidP="001F4032">
      <w:pPr>
        <w:pStyle w:val="Style1"/>
        <w:widowControl/>
        <w:tabs>
          <w:tab w:val="left" w:pos="850"/>
        </w:tabs>
        <w:spacing w:line="240" w:lineRule="auto"/>
        <w:jc w:val="left"/>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D14DA5" w:rsidRPr="00597E60">
        <w:rPr>
          <w:rStyle w:val="FontStyle15"/>
          <w:color w:val="auto"/>
          <w:sz w:val="24"/>
          <w:szCs w:val="24"/>
        </w:rPr>
        <w:t>Федеральным законом от 26.06.2008 г. №102-ФЗ «Об обеспечении единства измерений»;</w:t>
      </w:r>
    </w:p>
    <w:p w:rsidR="000865C2" w:rsidRPr="00597E60" w:rsidRDefault="00597E60" w:rsidP="001F4032">
      <w:pPr>
        <w:pStyle w:val="Style1"/>
        <w:widowControl/>
        <w:tabs>
          <w:tab w:val="left" w:pos="850"/>
        </w:tabs>
        <w:spacing w:line="240" w:lineRule="auto"/>
        <w:jc w:val="left"/>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0865C2" w:rsidRPr="00597E60">
        <w:rPr>
          <w:rStyle w:val="FontStyle15"/>
          <w:color w:val="auto"/>
          <w:sz w:val="24"/>
          <w:szCs w:val="24"/>
        </w:rPr>
        <w:t>Федеральным законом от 27.07.2006 г. №149-ФЗ «Об информации, информационных технологиях и о защите информации»;</w:t>
      </w:r>
    </w:p>
    <w:p w:rsidR="00C36483" w:rsidRPr="00597E60" w:rsidRDefault="00597E60" w:rsidP="001F4032">
      <w:pPr>
        <w:pStyle w:val="Style1"/>
        <w:widowControl/>
        <w:tabs>
          <w:tab w:val="left" w:pos="850"/>
        </w:tabs>
        <w:spacing w:line="240" w:lineRule="auto"/>
        <w:jc w:val="left"/>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r w:rsidR="00C36483" w:rsidRPr="00597E60">
        <w:rPr>
          <w:rStyle w:val="FontStyle15"/>
          <w:color w:val="auto"/>
          <w:sz w:val="24"/>
          <w:szCs w:val="24"/>
        </w:rPr>
        <w:t>Кодексом Российской Федерации об административных правонарушениях</w:t>
      </w:r>
      <w:r w:rsidR="00D14DA5" w:rsidRPr="00597E60">
        <w:rPr>
          <w:rStyle w:val="FontStyle15"/>
          <w:color w:val="auto"/>
          <w:sz w:val="24"/>
          <w:szCs w:val="24"/>
        </w:rPr>
        <w:t>;</w:t>
      </w:r>
    </w:p>
    <w:p w:rsidR="00D14DA5" w:rsidRPr="00597E60" w:rsidRDefault="00597E60" w:rsidP="001F4032">
      <w:pPr>
        <w:pStyle w:val="Style1"/>
        <w:widowControl/>
        <w:tabs>
          <w:tab w:val="left" w:pos="850"/>
        </w:tabs>
        <w:spacing w:line="240" w:lineRule="auto"/>
        <w:ind w:right="10"/>
        <w:rPr>
          <w:rStyle w:val="FontStyle15"/>
          <w:color w:val="auto"/>
          <w:sz w:val="24"/>
          <w:szCs w:val="24"/>
        </w:rPr>
      </w:pPr>
      <w:r>
        <w:rPr>
          <w:rStyle w:val="FontStyle15"/>
          <w:color w:val="auto"/>
          <w:sz w:val="24"/>
          <w:szCs w:val="24"/>
        </w:rPr>
        <w:sym w:font="Symbol" w:char="F02D"/>
      </w:r>
      <w:r>
        <w:rPr>
          <w:rStyle w:val="FontStyle15"/>
          <w:color w:val="auto"/>
          <w:sz w:val="24"/>
          <w:szCs w:val="24"/>
        </w:rPr>
        <w:t xml:space="preserve"> </w:t>
      </w:r>
      <w:proofErr w:type="gramStart"/>
      <w:r w:rsidR="00D14DA5" w:rsidRPr="00597E60">
        <w:rPr>
          <w:rStyle w:val="FontStyle15"/>
          <w:color w:val="auto"/>
          <w:sz w:val="24"/>
          <w:szCs w:val="24"/>
        </w:rPr>
        <w:t>Постановлением Правительства Российской Федерации от 30.12.2011</w:t>
      </w:r>
      <w:r w:rsidR="00592BFE">
        <w:rPr>
          <w:rStyle w:val="FontStyle15"/>
          <w:color w:val="auto"/>
          <w:sz w:val="24"/>
          <w:szCs w:val="24"/>
        </w:rPr>
        <w:t xml:space="preserve"> </w:t>
      </w:r>
      <w:r w:rsidR="00D14DA5" w:rsidRPr="00597E60">
        <w:rPr>
          <w:rStyle w:val="FontStyle15"/>
          <w:color w:val="auto"/>
          <w:sz w:val="24"/>
          <w:szCs w:val="24"/>
        </w:rPr>
        <w:t>г. №1216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w:t>
      </w:r>
      <w:proofErr w:type="gramEnd"/>
    </w:p>
    <w:p w:rsidR="00C36483" w:rsidRPr="00597E60" w:rsidRDefault="00597E60" w:rsidP="001F4032">
      <w:pPr>
        <w:pStyle w:val="Style1"/>
        <w:widowControl/>
        <w:tabs>
          <w:tab w:val="left" w:pos="850"/>
        </w:tabs>
        <w:spacing w:line="240" w:lineRule="auto"/>
        <w:ind w:right="5"/>
        <w:rPr>
          <w:rStyle w:val="FontStyle15"/>
          <w:color w:val="auto"/>
          <w:sz w:val="24"/>
          <w:szCs w:val="24"/>
        </w:rPr>
      </w:pPr>
      <w:r>
        <w:rPr>
          <w:rStyle w:val="FontStyle15"/>
          <w:color w:val="auto"/>
          <w:sz w:val="24"/>
          <w:szCs w:val="24"/>
        </w:rPr>
        <w:sym w:font="Symbol" w:char="F02D"/>
      </w:r>
      <w:r w:rsidR="00592BFE">
        <w:rPr>
          <w:rStyle w:val="FontStyle15"/>
          <w:color w:val="auto"/>
          <w:sz w:val="24"/>
          <w:szCs w:val="24"/>
        </w:rPr>
        <w:t xml:space="preserve"> </w:t>
      </w:r>
      <w:r w:rsidR="00C36483" w:rsidRPr="00597E60">
        <w:rPr>
          <w:rStyle w:val="FontStyle15"/>
          <w:color w:val="auto"/>
          <w:sz w:val="24"/>
          <w:szCs w:val="24"/>
        </w:rPr>
        <w:t>Постановлением Правительства Российской Федерации от 30.06.2010</w:t>
      </w:r>
      <w:r w:rsidR="00592BFE">
        <w:rPr>
          <w:rStyle w:val="FontStyle15"/>
          <w:color w:val="auto"/>
          <w:sz w:val="24"/>
          <w:szCs w:val="24"/>
        </w:rPr>
        <w:t xml:space="preserve"> </w:t>
      </w:r>
      <w:r w:rsidR="00C36483" w:rsidRPr="00597E60">
        <w:rPr>
          <w:rStyle w:val="FontStyle15"/>
          <w:color w:val="auto"/>
          <w:sz w:val="24"/>
          <w:szCs w:val="24"/>
        </w:rPr>
        <w:t xml:space="preserve">г. №489 «Об утверждении правил подготовки органами государственного контроля (надзора) и органами муниципального </w:t>
      </w:r>
      <w:proofErr w:type="gramStart"/>
      <w:r w:rsidR="00C36483" w:rsidRPr="00597E60">
        <w:rPr>
          <w:rStyle w:val="FontStyle15"/>
          <w:color w:val="auto"/>
          <w:sz w:val="24"/>
          <w:szCs w:val="24"/>
        </w:rPr>
        <w:t>контроля ежегодных планов проведения проверок юридических лиц</w:t>
      </w:r>
      <w:proofErr w:type="gramEnd"/>
      <w:r w:rsidR="00C36483" w:rsidRPr="00597E60">
        <w:rPr>
          <w:rStyle w:val="FontStyle15"/>
          <w:color w:val="auto"/>
          <w:sz w:val="24"/>
          <w:szCs w:val="24"/>
        </w:rPr>
        <w:t xml:space="preserve"> и и</w:t>
      </w:r>
      <w:r w:rsidR="00D14DA5" w:rsidRPr="00597E60">
        <w:rPr>
          <w:rStyle w:val="FontStyle15"/>
          <w:color w:val="auto"/>
          <w:sz w:val="24"/>
          <w:szCs w:val="24"/>
        </w:rPr>
        <w:t>ндивидуальных предпринимателей»;</w:t>
      </w:r>
    </w:p>
    <w:p w:rsidR="00C36483" w:rsidRPr="00597E60" w:rsidRDefault="00597E60" w:rsidP="001F4032">
      <w:pPr>
        <w:pStyle w:val="Style1"/>
        <w:widowControl/>
        <w:tabs>
          <w:tab w:val="left" w:pos="850"/>
        </w:tabs>
        <w:spacing w:line="240" w:lineRule="auto"/>
        <w:ind w:right="5"/>
        <w:rPr>
          <w:rStyle w:val="FontStyle15"/>
          <w:color w:val="auto"/>
          <w:sz w:val="24"/>
          <w:szCs w:val="24"/>
        </w:rPr>
      </w:pPr>
      <w:r>
        <w:rPr>
          <w:rStyle w:val="FontStyle15"/>
          <w:color w:val="auto"/>
          <w:sz w:val="24"/>
          <w:szCs w:val="24"/>
        </w:rPr>
        <w:sym w:font="Symbol" w:char="F02D"/>
      </w:r>
      <w:r w:rsidR="00592BFE">
        <w:rPr>
          <w:rStyle w:val="FontStyle15"/>
          <w:color w:val="auto"/>
          <w:sz w:val="24"/>
          <w:szCs w:val="24"/>
        </w:rPr>
        <w:t xml:space="preserve"> </w:t>
      </w:r>
      <w:r w:rsidR="00C36483" w:rsidRPr="00597E60">
        <w:rPr>
          <w:rStyle w:val="FontStyle15"/>
          <w:color w:val="auto"/>
          <w:sz w:val="24"/>
          <w:szCs w:val="24"/>
        </w:rPr>
        <w:t>Постановлением Правительства Российской Федерации от 26.11.201</w:t>
      </w:r>
      <w:r w:rsidR="00D14DA5" w:rsidRPr="00597E60">
        <w:rPr>
          <w:rStyle w:val="FontStyle15"/>
          <w:color w:val="auto"/>
          <w:sz w:val="24"/>
          <w:szCs w:val="24"/>
        </w:rPr>
        <w:t>5</w:t>
      </w:r>
      <w:r w:rsidR="00592BFE">
        <w:rPr>
          <w:rStyle w:val="FontStyle15"/>
          <w:color w:val="auto"/>
          <w:sz w:val="24"/>
          <w:szCs w:val="24"/>
        </w:rPr>
        <w:t xml:space="preserve"> </w:t>
      </w:r>
      <w:r w:rsidR="00C36483" w:rsidRPr="00597E60">
        <w:rPr>
          <w:rStyle w:val="FontStyle15"/>
          <w:color w:val="auto"/>
          <w:sz w:val="24"/>
          <w:szCs w:val="24"/>
        </w:rPr>
        <w:t>г.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w:t>
      </w:r>
      <w:r w:rsidR="00D14DA5" w:rsidRPr="00597E60">
        <w:rPr>
          <w:rStyle w:val="FontStyle15"/>
          <w:color w:val="auto"/>
          <w:sz w:val="24"/>
          <w:szCs w:val="24"/>
        </w:rPr>
        <w:t xml:space="preserve"> Федерации т 30.06.2010</w:t>
      </w:r>
      <w:r w:rsidR="00592BFE">
        <w:rPr>
          <w:rStyle w:val="FontStyle15"/>
          <w:color w:val="auto"/>
          <w:sz w:val="24"/>
          <w:szCs w:val="24"/>
        </w:rPr>
        <w:t xml:space="preserve"> </w:t>
      </w:r>
      <w:r w:rsidR="00D14DA5" w:rsidRPr="00597E60">
        <w:rPr>
          <w:rStyle w:val="FontStyle15"/>
          <w:color w:val="auto"/>
          <w:sz w:val="24"/>
          <w:szCs w:val="24"/>
        </w:rPr>
        <w:t>г. №489»;</w:t>
      </w:r>
    </w:p>
    <w:p w:rsidR="000865C2" w:rsidRPr="00597E60" w:rsidRDefault="00597E60" w:rsidP="001F4032">
      <w:pPr>
        <w:pStyle w:val="Style1"/>
        <w:widowControl/>
        <w:tabs>
          <w:tab w:val="left" w:pos="850"/>
        </w:tabs>
        <w:spacing w:line="240" w:lineRule="auto"/>
        <w:ind w:right="5"/>
        <w:rPr>
          <w:rStyle w:val="FontStyle15"/>
          <w:color w:val="auto"/>
          <w:sz w:val="24"/>
          <w:szCs w:val="24"/>
        </w:rPr>
      </w:pPr>
      <w:r>
        <w:rPr>
          <w:rStyle w:val="FontStyle15"/>
          <w:color w:val="auto"/>
          <w:sz w:val="24"/>
          <w:szCs w:val="24"/>
        </w:rPr>
        <w:sym w:font="Symbol" w:char="F02D"/>
      </w:r>
      <w:r w:rsidR="00592BFE">
        <w:rPr>
          <w:rStyle w:val="FontStyle15"/>
          <w:color w:val="auto"/>
          <w:sz w:val="24"/>
          <w:szCs w:val="24"/>
        </w:rPr>
        <w:t xml:space="preserve"> </w:t>
      </w:r>
      <w:r w:rsidR="000865C2" w:rsidRPr="00597E60">
        <w:rPr>
          <w:rStyle w:val="FontStyle15"/>
          <w:color w:val="auto"/>
          <w:sz w:val="24"/>
          <w:szCs w:val="24"/>
        </w:rPr>
        <w:t>Постановлением Правительства РФ от 15.11.1997</w:t>
      </w:r>
      <w:r w:rsidR="00592BFE">
        <w:rPr>
          <w:rStyle w:val="FontStyle15"/>
          <w:color w:val="auto"/>
          <w:sz w:val="24"/>
          <w:szCs w:val="24"/>
        </w:rPr>
        <w:t xml:space="preserve"> г.</w:t>
      </w:r>
      <w:r w:rsidR="000865C2" w:rsidRPr="00597E60">
        <w:rPr>
          <w:rStyle w:val="FontStyle15"/>
          <w:color w:val="auto"/>
          <w:sz w:val="24"/>
          <w:szCs w:val="24"/>
        </w:rPr>
        <w:t xml:space="preserve"> N 1425 «Об информационных услугах в области гидрометеорологии и мониторинга загрязнения окружающей природной среды»;</w:t>
      </w:r>
    </w:p>
    <w:p w:rsidR="000865C2" w:rsidRPr="00597E60" w:rsidRDefault="00597E60" w:rsidP="001F4032">
      <w:pPr>
        <w:pStyle w:val="Style1"/>
        <w:widowControl/>
        <w:tabs>
          <w:tab w:val="left" w:pos="850"/>
        </w:tabs>
        <w:spacing w:line="240" w:lineRule="auto"/>
        <w:ind w:right="5"/>
        <w:rPr>
          <w:rStyle w:val="FontStyle15"/>
          <w:color w:val="auto"/>
          <w:sz w:val="24"/>
          <w:szCs w:val="24"/>
        </w:rPr>
      </w:pPr>
      <w:r>
        <w:rPr>
          <w:rStyle w:val="FontStyle15"/>
          <w:color w:val="auto"/>
          <w:sz w:val="24"/>
          <w:szCs w:val="24"/>
        </w:rPr>
        <w:sym w:font="Symbol" w:char="F02D"/>
      </w:r>
      <w:r w:rsidR="00592BFE">
        <w:rPr>
          <w:rStyle w:val="FontStyle15"/>
          <w:color w:val="auto"/>
          <w:sz w:val="24"/>
          <w:szCs w:val="24"/>
        </w:rPr>
        <w:t xml:space="preserve"> </w:t>
      </w:r>
      <w:r w:rsidR="000865C2" w:rsidRPr="00597E60">
        <w:rPr>
          <w:rStyle w:val="FontStyle15"/>
          <w:color w:val="auto"/>
          <w:sz w:val="24"/>
          <w:szCs w:val="24"/>
        </w:rPr>
        <w:t>Постановлением Правительства РФ от 21.12.1999</w:t>
      </w:r>
      <w:r w:rsidR="00592BFE">
        <w:rPr>
          <w:rStyle w:val="FontStyle15"/>
          <w:color w:val="auto"/>
          <w:sz w:val="24"/>
          <w:szCs w:val="24"/>
        </w:rPr>
        <w:t xml:space="preserve"> г.</w:t>
      </w:r>
      <w:r w:rsidR="000865C2" w:rsidRPr="00597E60">
        <w:rPr>
          <w:rStyle w:val="FontStyle15"/>
          <w:color w:val="auto"/>
          <w:sz w:val="24"/>
          <w:szCs w:val="24"/>
        </w:rPr>
        <w:t xml:space="preserve"> N 1410 «О создании и ведении Единого государственного фонда данных о состоянии окружающей среды, ее загрязнении»;</w:t>
      </w:r>
    </w:p>
    <w:p w:rsidR="00C36483" w:rsidRPr="00597E60" w:rsidRDefault="00597E60" w:rsidP="001F4032">
      <w:pPr>
        <w:pStyle w:val="Style1"/>
        <w:widowControl/>
        <w:tabs>
          <w:tab w:val="left" w:pos="850"/>
        </w:tabs>
        <w:spacing w:line="240" w:lineRule="auto"/>
        <w:ind w:right="5"/>
        <w:rPr>
          <w:rStyle w:val="FontStyle15"/>
          <w:color w:val="auto"/>
          <w:sz w:val="24"/>
          <w:szCs w:val="24"/>
        </w:rPr>
      </w:pPr>
      <w:r>
        <w:rPr>
          <w:rStyle w:val="FontStyle15"/>
          <w:color w:val="auto"/>
          <w:sz w:val="24"/>
          <w:szCs w:val="24"/>
        </w:rPr>
        <w:sym w:font="Symbol" w:char="F02D"/>
      </w:r>
      <w:r w:rsidR="00592BFE">
        <w:rPr>
          <w:rStyle w:val="FontStyle15"/>
          <w:color w:val="auto"/>
          <w:sz w:val="24"/>
          <w:szCs w:val="24"/>
        </w:rPr>
        <w:t xml:space="preserve"> </w:t>
      </w:r>
      <w:r w:rsidR="00C36483" w:rsidRPr="00597E60">
        <w:rPr>
          <w:rStyle w:val="FontStyle15"/>
          <w:color w:val="auto"/>
          <w:sz w:val="24"/>
          <w:szCs w:val="24"/>
        </w:rPr>
        <w:t>Приказом Минэкономразвития РФ от 30.04.2009</w:t>
      </w:r>
      <w:r w:rsidR="00592BFE">
        <w:rPr>
          <w:rStyle w:val="FontStyle15"/>
          <w:color w:val="auto"/>
          <w:sz w:val="24"/>
          <w:szCs w:val="24"/>
        </w:rPr>
        <w:t xml:space="preserve"> </w:t>
      </w:r>
      <w:r w:rsidR="00C36483" w:rsidRPr="00597E60">
        <w:rPr>
          <w:rStyle w:val="FontStyle15"/>
          <w:color w:val="auto"/>
          <w:sz w:val="24"/>
          <w:szCs w:val="24"/>
        </w:rPr>
        <w:t>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592BFE">
        <w:rPr>
          <w:rStyle w:val="FontStyle15"/>
          <w:color w:val="auto"/>
          <w:sz w:val="24"/>
          <w:szCs w:val="24"/>
        </w:rPr>
        <w:t>ора) и муниципального контроля»;</w:t>
      </w:r>
    </w:p>
    <w:p w:rsidR="00C36483" w:rsidRPr="00597E60" w:rsidRDefault="00597E60" w:rsidP="001F4032">
      <w:pPr>
        <w:pStyle w:val="Style1"/>
        <w:widowControl/>
        <w:tabs>
          <w:tab w:val="left" w:pos="1022"/>
        </w:tabs>
        <w:spacing w:line="240" w:lineRule="auto"/>
        <w:ind w:firstLine="715"/>
        <w:rPr>
          <w:rStyle w:val="FontStyle15"/>
          <w:color w:val="auto"/>
          <w:sz w:val="24"/>
          <w:szCs w:val="24"/>
        </w:rPr>
      </w:pPr>
      <w:r>
        <w:rPr>
          <w:rStyle w:val="FontStyle15"/>
          <w:color w:val="auto"/>
          <w:sz w:val="24"/>
          <w:szCs w:val="24"/>
        </w:rPr>
        <w:lastRenderedPageBreak/>
        <w:sym w:font="Symbol" w:char="F02D"/>
      </w:r>
      <w:r w:rsidR="00592BFE">
        <w:rPr>
          <w:rStyle w:val="FontStyle15"/>
          <w:color w:val="auto"/>
          <w:sz w:val="24"/>
          <w:szCs w:val="24"/>
        </w:rPr>
        <w:t xml:space="preserve"> </w:t>
      </w:r>
      <w:r w:rsidR="00C36483" w:rsidRPr="00597E60">
        <w:rPr>
          <w:rStyle w:val="FontStyle15"/>
          <w:color w:val="auto"/>
          <w:sz w:val="24"/>
          <w:szCs w:val="24"/>
        </w:rPr>
        <w:t>Приказом Росгидромета от 24.05.2011г. №275 «Об утверждении перечня должностных лиц Федеральной службы по гидрометеорологии и мониторингу окружающей среды (Росгидромет) и ее территориальных органов, уполномоченных составлять протоколы об адм</w:t>
      </w:r>
      <w:r w:rsidR="00D14DA5" w:rsidRPr="00597E60">
        <w:rPr>
          <w:rStyle w:val="FontStyle15"/>
          <w:color w:val="auto"/>
          <w:sz w:val="24"/>
          <w:szCs w:val="24"/>
        </w:rPr>
        <w:t>инистративных правонарушениях».</w:t>
      </w:r>
    </w:p>
    <w:p w:rsidR="00C36483" w:rsidRPr="00597E60" w:rsidRDefault="00C36483" w:rsidP="001F4032">
      <w:pPr>
        <w:pStyle w:val="Style6"/>
        <w:widowControl/>
        <w:spacing w:line="240" w:lineRule="auto"/>
        <w:ind w:firstLine="701"/>
        <w:rPr>
          <w:rStyle w:val="FontStyle15"/>
          <w:color w:val="auto"/>
          <w:sz w:val="24"/>
          <w:szCs w:val="24"/>
        </w:rPr>
      </w:pPr>
      <w:proofErr w:type="gramStart"/>
      <w:r w:rsidRPr="00597E60">
        <w:rPr>
          <w:rStyle w:val="FontStyle15"/>
          <w:color w:val="auto"/>
          <w:sz w:val="24"/>
          <w:szCs w:val="24"/>
        </w:rPr>
        <w:t>Контроль за</w:t>
      </w:r>
      <w:proofErr w:type="gramEnd"/>
      <w:r w:rsidRPr="00597E60">
        <w:rPr>
          <w:rStyle w:val="FontStyle15"/>
          <w:color w:val="auto"/>
          <w:sz w:val="24"/>
          <w:szCs w:val="24"/>
        </w:rPr>
        <w:t xml:space="preserve"> соблюдением лицензионных требований осуществля</w:t>
      </w:r>
      <w:r w:rsidR="000865C2" w:rsidRPr="00597E60">
        <w:rPr>
          <w:rStyle w:val="FontStyle15"/>
          <w:color w:val="auto"/>
          <w:sz w:val="24"/>
          <w:szCs w:val="24"/>
        </w:rPr>
        <w:t>лс</w:t>
      </w:r>
      <w:r w:rsidRPr="00597E60">
        <w:rPr>
          <w:rStyle w:val="FontStyle15"/>
          <w:color w:val="auto"/>
          <w:sz w:val="24"/>
          <w:szCs w:val="24"/>
        </w:rPr>
        <w:t>я на основании утвержденного в установленном порядке годового плана проверок юридических лиц и индивидуальных предпринимателей</w:t>
      </w:r>
      <w:r w:rsidR="000865C2" w:rsidRPr="00597E60">
        <w:rPr>
          <w:rStyle w:val="FontStyle15"/>
          <w:color w:val="auto"/>
          <w:sz w:val="24"/>
          <w:szCs w:val="24"/>
        </w:rPr>
        <w:t xml:space="preserve"> в 2016 году</w:t>
      </w:r>
      <w:r w:rsidRPr="00597E60">
        <w:rPr>
          <w:rStyle w:val="FontStyle15"/>
          <w:color w:val="auto"/>
          <w:sz w:val="24"/>
          <w:szCs w:val="24"/>
        </w:rPr>
        <w:t>.</w:t>
      </w:r>
    </w:p>
    <w:p w:rsidR="00C36483" w:rsidRPr="00597E60" w:rsidRDefault="00C36483" w:rsidP="001F4032">
      <w:pPr>
        <w:pStyle w:val="Style8"/>
        <w:widowControl/>
        <w:tabs>
          <w:tab w:val="left" w:pos="1210"/>
        </w:tabs>
        <w:spacing w:line="240" w:lineRule="auto"/>
        <w:rPr>
          <w:rStyle w:val="FontStyle15"/>
          <w:color w:val="auto"/>
          <w:sz w:val="24"/>
          <w:szCs w:val="24"/>
        </w:rPr>
      </w:pPr>
      <w:r w:rsidRPr="00597E60">
        <w:rPr>
          <w:rStyle w:val="FontStyle15"/>
          <w:color w:val="auto"/>
          <w:sz w:val="24"/>
          <w:szCs w:val="24"/>
        </w:rPr>
        <w:t xml:space="preserve">Подготовка проекта плана проверок проводилась </w:t>
      </w:r>
      <w:r w:rsidR="006B2290" w:rsidRPr="00597E60">
        <w:rPr>
          <w:rStyle w:val="FontStyle15"/>
          <w:color w:val="auto"/>
          <w:sz w:val="24"/>
          <w:szCs w:val="24"/>
        </w:rPr>
        <w:t>с учетом</w:t>
      </w:r>
      <w:r w:rsidRPr="00597E60">
        <w:rPr>
          <w:rStyle w:val="FontStyle15"/>
          <w:color w:val="auto"/>
          <w:sz w:val="24"/>
          <w:szCs w:val="24"/>
        </w:rPr>
        <w:t xml:space="preserve"> положени</w:t>
      </w:r>
      <w:r w:rsidR="006B2290" w:rsidRPr="00597E60">
        <w:rPr>
          <w:rStyle w:val="FontStyle15"/>
          <w:color w:val="auto"/>
          <w:sz w:val="24"/>
          <w:szCs w:val="24"/>
        </w:rPr>
        <w:t>й</w:t>
      </w:r>
      <w:r w:rsidRPr="00597E60">
        <w:rPr>
          <w:rStyle w:val="FontStyle15"/>
          <w:color w:val="auto"/>
          <w:sz w:val="24"/>
          <w:szCs w:val="24"/>
        </w:rPr>
        <w:t xml:space="preserve"> ст</w:t>
      </w:r>
      <w:r w:rsidR="00986FC5">
        <w:rPr>
          <w:rStyle w:val="FontStyle15"/>
          <w:color w:val="auto"/>
          <w:sz w:val="24"/>
          <w:szCs w:val="24"/>
        </w:rPr>
        <w:t>.</w:t>
      </w:r>
      <w:r w:rsidRPr="00597E60">
        <w:rPr>
          <w:rStyle w:val="FontStyle15"/>
          <w:color w:val="auto"/>
          <w:sz w:val="24"/>
          <w:szCs w:val="24"/>
        </w:rPr>
        <w:t xml:space="preserve"> 26.1 Федерального закона № 294-ФЗ </w:t>
      </w:r>
      <w:r w:rsidR="006B2290" w:rsidRPr="00597E60">
        <w:rPr>
          <w:rStyle w:val="FontStyle15"/>
          <w:color w:val="auto"/>
          <w:sz w:val="24"/>
          <w:szCs w:val="24"/>
        </w:rPr>
        <w:t>«О</w:t>
      </w:r>
      <w:r w:rsidRPr="00597E60">
        <w:rPr>
          <w:rStyle w:val="FontStyle15"/>
          <w:color w:val="auto"/>
          <w:sz w:val="24"/>
          <w:szCs w:val="24"/>
        </w:rPr>
        <w:t>собенности организации и проведения в 2016 -2018 годах плановых проверок при осуществлении государственного контроля (надзора) и муниципального контроля субъектов малого предпринимательства</w:t>
      </w:r>
      <w:r w:rsidR="006B2290" w:rsidRPr="00597E60">
        <w:rPr>
          <w:rStyle w:val="FontStyle15"/>
          <w:color w:val="auto"/>
          <w:sz w:val="24"/>
          <w:szCs w:val="24"/>
        </w:rPr>
        <w:t>».</w:t>
      </w:r>
    </w:p>
    <w:p w:rsidR="00C36483" w:rsidRPr="00597E60" w:rsidRDefault="00C36483" w:rsidP="001F4032">
      <w:pPr>
        <w:pStyle w:val="Style9"/>
        <w:widowControl/>
        <w:spacing w:line="240" w:lineRule="auto"/>
        <w:rPr>
          <w:rStyle w:val="FontStyle15"/>
          <w:color w:val="auto"/>
          <w:sz w:val="24"/>
          <w:szCs w:val="24"/>
        </w:rPr>
      </w:pPr>
      <w:r w:rsidRPr="00597E60">
        <w:rPr>
          <w:rStyle w:val="FontStyle15"/>
          <w:color w:val="auto"/>
          <w:sz w:val="24"/>
          <w:szCs w:val="24"/>
        </w:rPr>
        <w:t xml:space="preserve">В </w:t>
      </w:r>
      <w:r w:rsidR="006B2290" w:rsidRPr="00597E60">
        <w:rPr>
          <w:rStyle w:val="FontStyle15"/>
          <w:color w:val="auto"/>
          <w:sz w:val="24"/>
          <w:szCs w:val="24"/>
        </w:rPr>
        <w:t>2016 году</w:t>
      </w:r>
      <w:r w:rsidR="009757B6" w:rsidRPr="00597E60">
        <w:rPr>
          <w:rStyle w:val="FontStyle15"/>
          <w:color w:val="auto"/>
          <w:sz w:val="24"/>
          <w:szCs w:val="24"/>
        </w:rPr>
        <w:t>,</w:t>
      </w:r>
      <w:r w:rsidR="006B2290" w:rsidRPr="00597E60">
        <w:rPr>
          <w:rStyle w:val="FontStyle15"/>
          <w:color w:val="auto"/>
          <w:sz w:val="24"/>
          <w:szCs w:val="24"/>
        </w:rPr>
        <w:t xml:space="preserve"> в соответствии с утвержденным планом было запланировано 12 проверок</w:t>
      </w:r>
      <w:r w:rsidRPr="00597E60">
        <w:rPr>
          <w:rStyle w:val="FontStyle15"/>
          <w:color w:val="auto"/>
          <w:sz w:val="24"/>
          <w:szCs w:val="24"/>
        </w:rPr>
        <w:t>.</w:t>
      </w:r>
      <w:r w:rsidR="006B2290" w:rsidRPr="00597E60">
        <w:rPr>
          <w:rStyle w:val="FontStyle15"/>
          <w:color w:val="auto"/>
          <w:sz w:val="24"/>
          <w:szCs w:val="24"/>
        </w:rPr>
        <w:t xml:space="preserve"> По согласованию с Управлением Генеральной прокуратуры в ЦФО из плана проверок были исключены 4 лицензиата.</w:t>
      </w:r>
      <w:r w:rsidR="009757B6" w:rsidRPr="00597E60">
        <w:rPr>
          <w:rStyle w:val="FontStyle15"/>
          <w:color w:val="auto"/>
          <w:sz w:val="24"/>
          <w:szCs w:val="24"/>
        </w:rPr>
        <w:t xml:space="preserve"> Таким образом, фактически </w:t>
      </w:r>
      <w:r w:rsidR="000854A8" w:rsidRPr="00597E60">
        <w:rPr>
          <w:rStyle w:val="FontStyle15"/>
          <w:color w:val="auto"/>
          <w:sz w:val="24"/>
          <w:szCs w:val="24"/>
        </w:rPr>
        <w:t xml:space="preserve">в 2016 году </w:t>
      </w:r>
      <w:r w:rsidR="009757B6" w:rsidRPr="00597E60">
        <w:rPr>
          <w:rStyle w:val="FontStyle15"/>
          <w:color w:val="auto"/>
          <w:sz w:val="24"/>
          <w:szCs w:val="24"/>
        </w:rPr>
        <w:t>Департаментом Росгидромета по ЦФО было проведено 8 проверок</w:t>
      </w:r>
      <w:r w:rsidR="000854A8" w:rsidRPr="00597E60">
        <w:rPr>
          <w:rStyle w:val="FontStyle15"/>
          <w:color w:val="auto"/>
          <w:sz w:val="24"/>
          <w:szCs w:val="24"/>
        </w:rPr>
        <w:t xml:space="preserve"> (</w:t>
      </w:r>
      <w:r w:rsidR="00515A11" w:rsidRPr="00597E60">
        <w:rPr>
          <w:rStyle w:val="FontStyle15"/>
          <w:color w:val="auto"/>
          <w:sz w:val="24"/>
          <w:szCs w:val="24"/>
        </w:rPr>
        <w:t xml:space="preserve">из которых </w:t>
      </w:r>
      <w:r w:rsidR="000854A8" w:rsidRPr="00597E60">
        <w:rPr>
          <w:rStyle w:val="FontStyle15"/>
          <w:color w:val="auto"/>
          <w:sz w:val="24"/>
          <w:szCs w:val="24"/>
        </w:rPr>
        <w:t xml:space="preserve">7 выездных и 1 </w:t>
      </w:r>
      <w:proofErr w:type="gramStart"/>
      <w:r w:rsidR="000854A8" w:rsidRPr="00597E60">
        <w:rPr>
          <w:rStyle w:val="FontStyle15"/>
          <w:color w:val="auto"/>
          <w:sz w:val="24"/>
          <w:szCs w:val="24"/>
        </w:rPr>
        <w:t>документарная</w:t>
      </w:r>
      <w:proofErr w:type="gramEnd"/>
      <w:r w:rsidR="000854A8" w:rsidRPr="00597E60">
        <w:rPr>
          <w:rStyle w:val="FontStyle15"/>
          <w:color w:val="auto"/>
          <w:sz w:val="24"/>
          <w:szCs w:val="24"/>
        </w:rPr>
        <w:t>)</w:t>
      </w:r>
      <w:r w:rsidR="009757B6" w:rsidRPr="00597E60">
        <w:rPr>
          <w:rStyle w:val="FontStyle15"/>
          <w:color w:val="auto"/>
          <w:sz w:val="24"/>
          <w:szCs w:val="24"/>
        </w:rPr>
        <w:t>.</w:t>
      </w:r>
    </w:p>
    <w:p w:rsidR="00E04C1D" w:rsidRPr="00597E60" w:rsidRDefault="00C36483" w:rsidP="001F4032">
      <w:pPr>
        <w:pStyle w:val="Style9"/>
        <w:widowControl/>
        <w:spacing w:line="240" w:lineRule="auto"/>
        <w:ind w:right="10" w:firstLine="912"/>
        <w:rPr>
          <w:rStyle w:val="FontStyle15"/>
          <w:color w:val="auto"/>
          <w:sz w:val="24"/>
          <w:szCs w:val="24"/>
        </w:rPr>
      </w:pPr>
      <w:r w:rsidRPr="00597E60">
        <w:rPr>
          <w:rStyle w:val="FontStyle15"/>
          <w:color w:val="auto"/>
          <w:sz w:val="24"/>
          <w:szCs w:val="24"/>
        </w:rPr>
        <w:t>Предметом проверок являл</w:t>
      </w:r>
      <w:r w:rsidR="009757B6" w:rsidRPr="00597E60">
        <w:rPr>
          <w:rStyle w:val="FontStyle15"/>
          <w:color w:val="auto"/>
          <w:sz w:val="24"/>
          <w:szCs w:val="24"/>
        </w:rPr>
        <w:t>и</w:t>
      </w:r>
      <w:r w:rsidRPr="00597E60">
        <w:rPr>
          <w:rStyle w:val="FontStyle15"/>
          <w:color w:val="auto"/>
          <w:sz w:val="24"/>
          <w:szCs w:val="24"/>
        </w:rPr>
        <w:t xml:space="preserve">сь содержащиеся в документах лицензиата сведения о его деятельности, </w:t>
      </w:r>
      <w:r w:rsidR="009757B6" w:rsidRPr="00597E60">
        <w:rPr>
          <w:rStyle w:val="FontStyle15"/>
          <w:color w:val="auto"/>
          <w:sz w:val="24"/>
          <w:szCs w:val="24"/>
        </w:rPr>
        <w:t>наличии</w:t>
      </w:r>
      <w:r w:rsidRPr="00597E60">
        <w:rPr>
          <w:rStyle w:val="FontStyle15"/>
          <w:color w:val="auto"/>
          <w:sz w:val="24"/>
          <w:szCs w:val="24"/>
        </w:rPr>
        <w:t xml:space="preserve"> используемых при осуществлении лицензируемого вида деятельности помещений, зданий, соответствии работников лицензиата лицензионным требованиям, выполняемые работы, принимаемые лицензиатом меры по соблюдению лицензионных требований, исполнение ранее выданных предписаний об устранении выявленных нарушений лицензионных требований.</w:t>
      </w:r>
      <w:r w:rsidR="00E04C1D" w:rsidRPr="00597E60">
        <w:rPr>
          <w:rStyle w:val="FontStyle15"/>
          <w:color w:val="auto"/>
          <w:sz w:val="24"/>
          <w:szCs w:val="24"/>
        </w:rPr>
        <w:t xml:space="preserve"> </w:t>
      </w:r>
    </w:p>
    <w:p w:rsidR="00E04C1D" w:rsidRPr="00597E60" w:rsidRDefault="00E04C1D" w:rsidP="001F4032">
      <w:pPr>
        <w:pStyle w:val="Style9"/>
        <w:widowControl/>
        <w:spacing w:line="240" w:lineRule="auto"/>
        <w:ind w:right="10" w:firstLine="912"/>
        <w:rPr>
          <w:rStyle w:val="FontStyle15"/>
          <w:color w:val="auto"/>
          <w:sz w:val="24"/>
          <w:szCs w:val="24"/>
        </w:rPr>
      </w:pPr>
      <w:r w:rsidRPr="00597E60">
        <w:rPr>
          <w:rStyle w:val="FontStyle15"/>
          <w:color w:val="auto"/>
          <w:sz w:val="24"/>
          <w:szCs w:val="24"/>
        </w:rPr>
        <w:t>В соответствии с требованиями Федерального закона № 249-ФЗ,</w:t>
      </w:r>
      <w:r w:rsidRPr="00597E60">
        <w:rPr>
          <w:rFonts w:ascii="Times New Roman" w:hAnsi="Times New Roman" w:cs="Times New Roman"/>
        </w:rPr>
        <w:t xml:space="preserve"> при</w:t>
      </w:r>
      <w:r w:rsidRPr="00597E60">
        <w:rPr>
          <w:rStyle w:val="FontStyle15"/>
          <w:color w:val="auto"/>
          <w:sz w:val="24"/>
          <w:szCs w:val="24"/>
        </w:rPr>
        <w:t xml:space="preserve"> проведении контрольных мероприятий </w:t>
      </w:r>
      <w:r w:rsidR="00597E60" w:rsidRPr="00597E60">
        <w:rPr>
          <w:rStyle w:val="FontStyle15"/>
          <w:color w:val="auto"/>
          <w:sz w:val="24"/>
          <w:szCs w:val="24"/>
        </w:rPr>
        <w:t xml:space="preserve">Департаментом </w:t>
      </w:r>
      <w:r w:rsidRPr="00597E60">
        <w:rPr>
          <w:rStyle w:val="FontStyle15"/>
          <w:color w:val="auto"/>
          <w:sz w:val="24"/>
          <w:szCs w:val="24"/>
        </w:rPr>
        <w:t>соблюдались сроки подготовки и направления в адрес лицензиата приказа о проведении плановой проверки, сроки проведения проверок, подготовки актов по результатам проверок.</w:t>
      </w:r>
    </w:p>
    <w:p w:rsidR="00515A11" w:rsidRPr="00597E60" w:rsidRDefault="00515A11" w:rsidP="001F4032">
      <w:pPr>
        <w:pStyle w:val="Style6"/>
        <w:widowControl/>
        <w:spacing w:line="240" w:lineRule="auto"/>
        <w:ind w:firstLine="701"/>
        <w:rPr>
          <w:rStyle w:val="FontStyle15"/>
          <w:color w:val="auto"/>
          <w:sz w:val="24"/>
          <w:szCs w:val="24"/>
        </w:rPr>
      </w:pPr>
      <w:r w:rsidRPr="00597E60">
        <w:rPr>
          <w:rStyle w:val="FontStyle15"/>
          <w:color w:val="auto"/>
          <w:sz w:val="24"/>
          <w:szCs w:val="24"/>
        </w:rPr>
        <w:t xml:space="preserve">В рамках проведенных проверок Департаментом Росгидромета по ЦФО были выявлены </w:t>
      </w:r>
      <w:r w:rsidR="00597E60" w:rsidRPr="00597E60">
        <w:rPr>
          <w:rStyle w:val="FontStyle15"/>
          <w:color w:val="auto"/>
          <w:sz w:val="24"/>
          <w:szCs w:val="24"/>
        </w:rPr>
        <w:t>следующие</w:t>
      </w:r>
      <w:r w:rsidRPr="00597E60">
        <w:rPr>
          <w:rStyle w:val="FontStyle15"/>
          <w:color w:val="auto"/>
          <w:sz w:val="24"/>
          <w:szCs w:val="24"/>
        </w:rPr>
        <w:t xml:space="preserve"> нарушения лицензиатами лицензионных требований и условий:</w:t>
      </w:r>
    </w:p>
    <w:p w:rsidR="00515A11" w:rsidRPr="00597E60" w:rsidRDefault="00515A11" w:rsidP="001F4032">
      <w:pPr>
        <w:pStyle w:val="Style6"/>
        <w:widowControl/>
        <w:spacing w:line="240" w:lineRule="auto"/>
        <w:ind w:firstLine="701"/>
        <w:rPr>
          <w:rStyle w:val="FontStyle15"/>
          <w:color w:val="auto"/>
          <w:sz w:val="24"/>
          <w:szCs w:val="24"/>
        </w:rPr>
      </w:pPr>
      <w:r w:rsidRPr="00597E60">
        <w:rPr>
          <w:rStyle w:val="FontStyle15"/>
          <w:color w:val="auto"/>
          <w:sz w:val="24"/>
          <w:szCs w:val="24"/>
        </w:rPr>
        <w:sym w:font="Symbol" w:char="F02D"/>
      </w:r>
      <w:r w:rsidRPr="00597E60">
        <w:rPr>
          <w:rStyle w:val="FontStyle15"/>
          <w:color w:val="auto"/>
          <w:sz w:val="24"/>
          <w:szCs w:val="24"/>
        </w:rPr>
        <w:t xml:space="preserve"> п. 1 ст. 18 Федерального закона от 04.05.2011 г. «О лицензировании отдельных видов деятельности»;</w:t>
      </w:r>
    </w:p>
    <w:p w:rsidR="00515A11" w:rsidRPr="00597E60" w:rsidRDefault="00515A11" w:rsidP="001F4032">
      <w:pPr>
        <w:pStyle w:val="Style6"/>
        <w:widowControl/>
        <w:spacing w:line="240" w:lineRule="auto"/>
        <w:ind w:right="5" w:firstLine="715"/>
        <w:rPr>
          <w:rStyle w:val="FontStyle15"/>
          <w:color w:val="auto"/>
          <w:sz w:val="24"/>
          <w:szCs w:val="24"/>
        </w:rPr>
      </w:pPr>
      <w:r w:rsidRPr="00597E60">
        <w:rPr>
          <w:rStyle w:val="FontStyle15"/>
          <w:color w:val="auto"/>
          <w:sz w:val="24"/>
          <w:szCs w:val="24"/>
        </w:rPr>
        <w:sym w:font="Symbol" w:char="F02D"/>
      </w:r>
      <w:r w:rsidRPr="00597E60">
        <w:rPr>
          <w:rStyle w:val="FontStyle15"/>
          <w:color w:val="auto"/>
          <w:sz w:val="24"/>
          <w:szCs w:val="24"/>
        </w:rPr>
        <w:t xml:space="preserve"> п.</w:t>
      </w:r>
      <w:r w:rsidR="00592BFE">
        <w:rPr>
          <w:rStyle w:val="FontStyle15"/>
          <w:color w:val="auto"/>
          <w:sz w:val="24"/>
          <w:szCs w:val="24"/>
        </w:rPr>
        <w:t xml:space="preserve"> </w:t>
      </w:r>
      <w:r w:rsidRPr="00597E60">
        <w:rPr>
          <w:rStyle w:val="FontStyle15"/>
          <w:color w:val="auto"/>
          <w:sz w:val="24"/>
          <w:szCs w:val="24"/>
        </w:rPr>
        <w:t>п. «в» п. 5 Положения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РФ от 30.12.2011 г. № 1216;</w:t>
      </w:r>
    </w:p>
    <w:p w:rsidR="005D5655" w:rsidRPr="00597E60" w:rsidRDefault="00515A11" w:rsidP="001F4032">
      <w:pPr>
        <w:pStyle w:val="Style9"/>
        <w:widowControl/>
        <w:spacing w:line="240" w:lineRule="auto"/>
        <w:ind w:right="5" w:firstLine="709"/>
        <w:rPr>
          <w:rStyle w:val="FontStyle15"/>
          <w:color w:val="auto"/>
          <w:sz w:val="24"/>
          <w:szCs w:val="24"/>
        </w:rPr>
      </w:pPr>
      <w:r w:rsidRPr="00597E60">
        <w:rPr>
          <w:rStyle w:val="FontStyle15"/>
          <w:color w:val="auto"/>
          <w:sz w:val="24"/>
          <w:szCs w:val="24"/>
        </w:rPr>
        <w:sym w:font="Symbol" w:char="F02D"/>
      </w:r>
      <w:r w:rsidRPr="00597E60">
        <w:rPr>
          <w:rStyle w:val="FontStyle15"/>
          <w:color w:val="auto"/>
          <w:sz w:val="24"/>
          <w:szCs w:val="24"/>
        </w:rPr>
        <w:t xml:space="preserve"> п. 8 Положения об информационных услугах в области гидрометеорологии и мониторинга загрязнения окружающей природной среды, утвержденного Постановлением Правительства Российской Федерации от 15.11.1997 г. № 1425.</w:t>
      </w:r>
    </w:p>
    <w:p w:rsidR="00515A11" w:rsidRPr="00597E60" w:rsidRDefault="00515A11" w:rsidP="001F4032">
      <w:pPr>
        <w:pStyle w:val="Style9"/>
        <w:widowControl/>
        <w:spacing w:line="240" w:lineRule="auto"/>
        <w:ind w:right="5" w:firstLine="709"/>
        <w:rPr>
          <w:rStyle w:val="FontStyle15"/>
          <w:color w:val="auto"/>
          <w:sz w:val="24"/>
          <w:szCs w:val="24"/>
        </w:rPr>
      </w:pPr>
      <w:r w:rsidRPr="00597E60">
        <w:rPr>
          <w:rStyle w:val="FontStyle15"/>
          <w:color w:val="auto"/>
          <w:sz w:val="24"/>
          <w:szCs w:val="24"/>
        </w:rPr>
        <w:t>По фактам выявленных нарушений были выданы предписания об их устранении. Все предписания исполнены в установленный срок, о чем лицензиатами были представлены отчеты в Департамент. Доля исполненных предписаний составила 100%.</w:t>
      </w:r>
    </w:p>
    <w:p w:rsidR="00515A11" w:rsidRPr="00597E60" w:rsidRDefault="00515A11" w:rsidP="001F4032">
      <w:pPr>
        <w:pStyle w:val="Style6"/>
        <w:widowControl/>
        <w:spacing w:line="240" w:lineRule="auto"/>
        <w:ind w:firstLine="701"/>
        <w:rPr>
          <w:rStyle w:val="FontStyle15"/>
          <w:color w:val="auto"/>
          <w:sz w:val="24"/>
          <w:szCs w:val="24"/>
        </w:rPr>
      </w:pPr>
      <w:r w:rsidRPr="00597E60">
        <w:rPr>
          <w:rStyle w:val="FontStyle15"/>
          <w:color w:val="auto"/>
          <w:sz w:val="24"/>
          <w:szCs w:val="24"/>
        </w:rPr>
        <w:t>В целом,</w:t>
      </w:r>
      <w:r w:rsidR="00A23312" w:rsidRPr="00597E60">
        <w:rPr>
          <w:rStyle w:val="FontStyle15"/>
          <w:color w:val="auto"/>
          <w:sz w:val="24"/>
          <w:szCs w:val="24"/>
        </w:rPr>
        <w:t xml:space="preserve"> по итогам проверок</w:t>
      </w:r>
      <w:r w:rsidRPr="00597E60">
        <w:rPr>
          <w:rStyle w:val="FontStyle15"/>
          <w:color w:val="auto"/>
          <w:sz w:val="24"/>
          <w:szCs w:val="24"/>
        </w:rPr>
        <w:t xml:space="preserve"> за 2016 год было </w:t>
      </w:r>
      <w:r w:rsidR="00A23312" w:rsidRPr="00597E60">
        <w:rPr>
          <w:rStyle w:val="FontStyle15"/>
          <w:color w:val="auto"/>
          <w:sz w:val="24"/>
          <w:szCs w:val="24"/>
        </w:rPr>
        <w:t xml:space="preserve">выписано 3 предписания, </w:t>
      </w:r>
      <w:r w:rsidRPr="00597E60">
        <w:rPr>
          <w:rStyle w:val="FontStyle15"/>
          <w:color w:val="auto"/>
          <w:sz w:val="24"/>
          <w:szCs w:val="24"/>
        </w:rPr>
        <w:t xml:space="preserve">составлен </w:t>
      </w:r>
      <w:r w:rsidR="00A23312" w:rsidRPr="00597E60">
        <w:rPr>
          <w:rStyle w:val="FontStyle15"/>
          <w:color w:val="auto"/>
          <w:sz w:val="24"/>
          <w:szCs w:val="24"/>
        </w:rPr>
        <w:t>один</w:t>
      </w:r>
      <w:r w:rsidRPr="00597E60">
        <w:rPr>
          <w:rStyle w:val="FontStyle15"/>
          <w:color w:val="auto"/>
          <w:sz w:val="24"/>
          <w:szCs w:val="24"/>
        </w:rPr>
        <w:t xml:space="preserve"> протокол об административн</w:t>
      </w:r>
      <w:r w:rsidR="00A23312" w:rsidRPr="00597E60">
        <w:rPr>
          <w:rStyle w:val="FontStyle15"/>
          <w:color w:val="auto"/>
          <w:sz w:val="24"/>
          <w:szCs w:val="24"/>
        </w:rPr>
        <w:t>ом</w:t>
      </w:r>
      <w:r w:rsidRPr="00597E60">
        <w:rPr>
          <w:rStyle w:val="FontStyle15"/>
          <w:color w:val="auto"/>
          <w:sz w:val="24"/>
          <w:szCs w:val="24"/>
        </w:rPr>
        <w:t xml:space="preserve"> правонарушени</w:t>
      </w:r>
      <w:r w:rsidR="00A23312" w:rsidRPr="00597E60">
        <w:rPr>
          <w:rStyle w:val="FontStyle15"/>
          <w:color w:val="auto"/>
          <w:sz w:val="24"/>
          <w:szCs w:val="24"/>
        </w:rPr>
        <w:t>и</w:t>
      </w:r>
      <w:r w:rsidRPr="00597E60">
        <w:rPr>
          <w:rStyle w:val="FontStyle15"/>
          <w:color w:val="auto"/>
          <w:sz w:val="24"/>
          <w:szCs w:val="24"/>
        </w:rPr>
        <w:t>, предусмотренн</w:t>
      </w:r>
      <w:r w:rsidR="00A23312" w:rsidRPr="00597E60">
        <w:rPr>
          <w:rStyle w:val="FontStyle15"/>
          <w:color w:val="auto"/>
          <w:sz w:val="24"/>
          <w:szCs w:val="24"/>
        </w:rPr>
        <w:t>ом</w:t>
      </w:r>
      <w:r w:rsidRPr="00597E60">
        <w:rPr>
          <w:rStyle w:val="FontStyle15"/>
          <w:color w:val="auto"/>
          <w:sz w:val="24"/>
          <w:szCs w:val="24"/>
        </w:rPr>
        <w:t xml:space="preserve"> ст</w:t>
      </w:r>
      <w:r w:rsidR="00A23312" w:rsidRPr="00597E60">
        <w:rPr>
          <w:rStyle w:val="FontStyle15"/>
          <w:color w:val="auto"/>
          <w:sz w:val="24"/>
          <w:szCs w:val="24"/>
        </w:rPr>
        <w:t xml:space="preserve">. 8.40 </w:t>
      </w:r>
      <w:proofErr w:type="spellStart"/>
      <w:r w:rsidR="00A23312" w:rsidRPr="00597E60">
        <w:rPr>
          <w:rStyle w:val="FontStyle15"/>
          <w:color w:val="auto"/>
          <w:sz w:val="24"/>
          <w:szCs w:val="24"/>
        </w:rPr>
        <w:t>КоАП</w:t>
      </w:r>
      <w:proofErr w:type="spellEnd"/>
      <w:r w:rsidR="00A23312" w:rsidRPr="00597E60">
        <w:rPr>
          <w:rStyle w:val="FontStyle15"/>
          <w:color w:val="auto"/>
          <w:sz w:val="24"/>
          <w:szCs w:val="24"/>
        </w:rPr>
        <w:t xml:space="preserve"> РФ с применением меры наказания в виде административного штрафа. </w:t>
      </w:r>
      <w:r w:rsidRPr="00597E60">
        <w:rPr>
          <w:rStyle w:val="FontStyle15"/>
          <w:color w:val="auto"/>
          <w:sz w:val="24"/>
          <w:szCs w:val="24"/>
        </w:rPr>
        <w:t>Начисле</w:t>
      </w:r>
      <w:r w:rsidR="00A23312" w:rsidRPr="00597E60">
        <w:rPr>
          <w:rStyle w:val="FontStyle15"/>
          <w:color w:val="auto"/>
          <w:sz w:val="24"/>
          <w:szCs w:val="24"/>
        </w:rPr>
        <w:t>но штрафных санкций на сумму 50</w:t>
      </w:r>
      <w:r w:rsidRPr="00597E60">
        <w:rPr>
          <w:rStyle w:val="FontStyle15"/>
          <w:color w:val="auto"/>
          <w:sz w:val="24"/>
          <w:szCs w:val="24"/>
        </w:rPr>
        <w:t>00,00 рублей, взыскано - 100%.</w:t>
      </w:r>
    </w:p>
    <w:p w:rsidR="00597E60" w:rsidRPr="00597E60" w:rsidRDefault="00597E60" w:rsidP="00592BFE">
      <w:pPr>
        <w:pStyle w:val="Style9"/>
        <w:widowControl/>
        <w:spacing w:line="240" w:lineRule="auto"/>
        <w:ind w:right="10" w:firstLine="709"/>
        <w:rPr>
          <w:rFonts w:ascii="Times New Roman" w:hAnsi="Times New Roman" w:cs="Times New Roman"/>
        </w:rPr>
      </w:pPr>
      <w:r w:rsidRPr="00597E60">
        <w:rPr>
          <w:rFonts w:ascii="Times New Roman" w:hAnsi="Times New Roman" w:cs="Times New Roman"/>
        </w:rPr>
        <w:t>Информация о проверках своевременно была внесена в АС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г. №415 и Порядком, утвержденным приказом Росгидромета от 31.10.2016 г. №509.</w:t>
      </w:r>
    </w:p>
    <w:p w:rsidR="00A23312" w:rsidRPr="00597E60" w:rsidRDefault="00A23312" w:rsidP="001F4032">
      <w:pPr>
        <w:pStyle w:val="Style9"/>
        <w:widowControl/>
        <w:spacing w:line="240" w:lineRule="auto"/>
        <w:ind w:firstLine="922"/>
        <w:rPr>
          <w:rStyle w:val="FontStyle15"/>
          <w:color w:val="auto"/>
          <w:sz w:val="24"/>
          <w:szCs w:val="24"/>
        </w:rPr>
      </w:pPr>
      <w:r w:rsidRPr="00597E60">
        <w:rPr>
          <w:rStyle w:val="FontStyle15"/>
          <w:color w:val="auto"/>
          <w:sz w:val="24"/>
          <w:szCs w:val="24"/>
        </w:rPr>
        <w:t xml:space="preserve">Случаи </w:t>
      </w:r>
      <w:proofErr w:type="gramStart"/>
      <w:r w:rsidRPr="00597E60">
        <w:rPr>
          <w:rStyle w:val="FontStyle15"/>
          <w:color w:val="auto"/>
          <w:sz w:val="24"/>
          <w:szCs w:val="24"/>
        </w:rPr>
        <w:t>обжалования действий должностных лиц Департамента Росгидромета</w:t>
      </w:r>
      <w:proofErr w:type="gramEnd"/>
      <w:r w:rsidRPr="00597E60">
        <w:rPr>
          <w:rStyle w:val="FontStyle15"/>
          <w:color w:val="auto"/>
          <w:sz w:val="24"/>
          <w:szCs w:val="24"/>
        </w:rPr>
        <w:t xml:space="preserve"> по ЦФО при проведении проверок в 2016 году отсутствовали.</w:t>
      </w:r>
    </w:p>
    <w:sectPr w:rsidR="00A23312" w:rsidRPr="00597E60" w:rsidSect="00C02643">
      <w:pgSz w:w="11906" w:h="16838"/>
      <w:pgMar w:top="539" w:right="1134" w:bottom="42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30" w:rsidRDefault="003F3930">
      <w:r>
        <w:separator/>
      </w:r>
    </w:p>
  </w:endnote>
  <w:endnote w:type="continuationSeparator" w:id="0">
    <w:p w:rsidR="003F3930" w:rsidRDefault="003F3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30" w:rsidRDefault="003F3930">
      <w:r>
        <w:separator/>
      </w:r>
    </w:p>
  </w:footnote>
  <w:footnote w:type="continuationSeparator" w:id="0">
    <w:p w:rsidR="003F3930" w:rsidRDefault="003F3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16F854"/>
    <w:lvl w:ilvl="0">
      <w:numFmt w:val="bullet"/>
      <w:lvlText w:val="*"/>
      <w:lvlJc w:val="left"/>
    </w:lvl>
  </w:abstractNum>
  <w:abstractNum w:abstractNumId="1">
    <w:nsid w:val="08C76ABD"/>
    <w:multiLevelType w:val="singleLevel"/>
    <w:tmpl w:val="5F12C8D8"/>
    <w:lvl w:ilvl="0">
      <w:start w:val="1"/>
      <w:numFmt w:val="decimal"/>
      <w:lvlText w:val="%1."/>
      <w:legacy w:legacy="1" w:legacySpace="0" w:legacyIndent="288"/>
      <w:lvlJc w:val="left"/>
      <w:rPr>
        <w:rFonts w:ascii="Times New Roman" w:hAnsi="Times New Roman" w:cs="Times New Roman" w:hint="default"/>
      </w:rPr>
    </w:lvl>
  </w:abstractNum>
  <w:abstractNum w:abstractNumId="2">
    <w:nsid w:val="446A687F"/>
    <w:multiLevelType w:val="hybridMultilevel"/>
    <w:tmpl w:val="95767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F80B26"/>
    <w:multiLevelType w:val="multilevel"/>
    <w:tmpl w:val="782A86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DB40022"/>
    <w:multiLevelType w:val="hybridMultilevel"/>
    <w:tmpl w:val="E952740E"/>
    <w:lvl w:ilvl="0" w:tplc="EC70372A">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7B77E4"/>
    <w:multiLevelType w:val="hybridMultilevel"/>
    <w:tmpl w:val="2EF83E2C"/>
    <w:lvl w:ilvl="0" w:tplc="98465FA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3"/>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87C57"/>
    <w:rsid w:val="000002DC"/>
    <w:rsid w:val="0000392E"/>
    <w:rsid w:val="0004240A"/>
    <w:rsid w:val="00043579"/>
    <w:rsid w:val="00051029"/>
    <w:rsid w:val="000854A8"/>
    <w:rsid w:val="000865C2"/>
    <w:rsid w:val="00086790"/>
    <w:rsid w:val="000A2E99"/>
    <w:rsid w:val="000A57E8"/>
    <w:rsid w:val="000B20C4"/>
    <w:rsid w:val="000C13FC"/>
    <w:rsid w:val="000D3A6D"/>
    <w:rsid w:val="000F2C4D"/>
    <w:rsid w:val="00111E16"/>
    <w:rsid w:val="00135FE0"/>
    <w:rsid w:val="001744F0"/>
    <w:rsid w:val="00187720"/>
    <w:rsid w:val="001C2919"/>
    <w:rsid w:val="001D0CB4"/>
    <w:rsid w:val="001D6D49"/>
    <w:rsid w:val="001E6A39"/>
    <w:rsid w:val="001F1C7A"/>
    <w:rsid w:val="001F4032"/>
    <w:rsid w:val="00200967"/>
    <w:rsid w:val="00210F71"/>
    <w:rsid w:val="00222079"/>
    <w:rsid w:val="00226C83"/>
    <w:rsid w:val="002300D4"/>
    <w:rsid w:val="00230412"/>
    <w:rsid w:val="002900B6"/>
    <w:rsid w:val="00293F5C"/>
    <w:rsid w:val="002A257B"/>
    <w:rsid w:val="002C7973"/>
    <w:rsid w:val="002D0E0C"/>
    <w:rsid w:val="002D2E2C"/>
    <w:rsid w:val="002D3CCD"/>
    <w:rsid w:val="002D67C7"/>
    <w:rsid w:val="002E31E6"/>
    <w:rsid w:val="00303B81"/>
    <w:rsid w:val="00313DFE"/>
    <w:rsid w:val="003271DE"/>
    <w:rsid w:val="003526D1"/>
    <w:rsid w:val="0037066F"/>
    <w:rsid w:val="00373D37"/>
    <w:rsid w:val="003824EB"/>
    <w:rsid w:val="00384E56"/>
    <w:rsid w:val="00390CE1"/>
    <w:rsid w:val="0039511C"/>
    <w:rsid w:val="003C5C4B"/>
    <w:rsid w:val="003C799C"/>
    <w:rsid w:val="003C7CA2"/>
    <w:rsid w:val="003D552B"/>
    <w:rsid w:val="003E087C"/>
    <w:rsid w:val="003F3930"/>
    <w:rsid w:val="00407F63"/>
    <w:rsid w:val="004164DF"/>
    <w:rsid w:val="0043136E"/>
    <w:rsid w:val="00437965"/>
    <w:rsid w:val="00440B31"/>
    <w:rsid w:val="0044656C"/>
    <w:rsid w:val="004C7FC6"/>
    <w:rsid w:val="004D4AD7"/>
    <w:rsid w:val="004D72AE"/>
    <w:rsid w:val="004E623D"/>
    <w:rsid w:val="004F49F3"/>
    <w:rsid w:val="00502FA4"/>
    <w:rsid w:val="0050658E"/>
    <w:rsid w:val="00515A11"/>
    <w:rsid w:val="00523EE1"/>
    <w:rsid w:val="005511D0"/>
    <w:rsid w:val="00562A6F"/>
    <w:rsid w:val="005642E8"/>
    <w:rsid w:val="005726D2"/>
    <w:rsid w:val="00572AF7"/>
    <w:rsid w:val="00582C0C"/>
    <w:rsid w:val="00591515"/>
    <w:rsid w:val="00592BFE"/>
    <w:rsid w:val="00597E60"/>
    <w:rsid w:val="005B15CF"/>
    <w:rsid w:val="005B4176"/>
    <w:rsid w:val="005D5655"/>
    <w:rsid w:val="005D78DC"/>
    <w:rsid w:val="005E3712"/>
    <w:rsid w:val="005F6E92"/>
    <w:rsid w:val="00601BE3"/>
    <w:rsid w:val="0060486D"/>
    <w:rsid w:val="00615DA0"/>
    <w:rsid w:val="006218E7"/>
    <w:rsid w:val="006318F2"/>
    <w:rsid w:val="00637529"/>
    <w:rsid w:val="006411B8"/>
    <w:rsid w:val="0065617F"/>
    <w:rsid w:val="006652AE"/>
    <w:rsid w:val="006652EE"/>
    <w:rsid w:val="00670019"/>
    <w:rsid w:val="00674F71"/>
    <w:rsid w:val="006B2290"/>
    <w:rsid w:val="006B3177"/>
    <w:rsid w:val="006B5CAD"/>
    <w:rsid w:val="006B6AEF"/>
    <w:rsid w:val="006B7534"/>
    <w:rsid w:val="006B7AE1"/>
    <w:rsid w:val="006C6DED"/>
    <w:rsid w:val="006D0301"/>
    <w:rsid w:val="006F3530"/>
    <w:rsid w:val="006F723D"/>
    <w:rsid w:val="00724102"/>
    <w:rsid w:val="007430EC"/>
    <w:rsid w:val="00744234"/>
    <w:rsid w:val="00745E53"/>
    <w:rsid w:val="00757A09"/>
    <w:rsid w:val="00782A8A"/>
    <w:rsid w:val="00783763"/>
    <w:rsid w:val="0078643E"/>
    <w:rsid w:val="00790292"/>
    <w:rsid w:val="007D2D88"/>
    <w:rsid w:val="007F69D7"/>
    <w:rsid w:val="007F7857"/>
    <w:rsid w:val="00803169"/>
    <w:rsid w:val="0081561C"/>
    <w:rsid w:val="00816CA0"/>
    <w:rsid w:val="00825891"/>
    <w:rsid w:val="00831F82"/>
    <w:rsid w:val="00833B14"/>
    <w:rsid w:val="00840FF4"/>
    <w:rsid w:val="008472A1"/>
    <w:rsid w:val="008560C1"/>
    <w:rsid w:val="008619EE"/>
    <w:rsid w:val="00861BAE"/>
    <w:rsid w:val="00872161"/>
    <w:rsid w:val="0088215D"/>
    <w:rsid w:val="008C2F7B"/>
    <w:rsid w:val="008E1C3D"/>
    <w:rsid w:val="008F3351"/>
    <w:rsid w:val="00903842"/>
    <w:rsid w:val="009232C1"/>
    <w:rsid w:val="009437C2"/>
    <w:rsid w:val="009600ED"/>
    <w:rsid w:val="00974AE3"/>
    <w:rsid w:val="009757B6"/>
    <w:rsid w:val="00983CA4"/>
    <w:rsid w:val="009861A2"/>
    <w:rsid w:val="00986FC5"/>
    <w:rsid w:val="00987C57"/>
    <w:rsid w:val="009B54C2"/>
    <w:rsid w:val="009B5BF5"/>
    <w:rsid w:val="009C022D"/>
    <w:rsid w:val="009C30EE"/>
    <w:rsid w:val="009D0F94"/>
    <w:rsid w:val="00A01789"/>
    <w:rsid w:val="00A07323"/>
    <w:rsid w:val="00A07C74"/>
    <w:rsid w:val="00A20C1E"/>
    <w:rsid w:val="00A22C00"/>
    <w:rsid w:val="00A23312"/>
    <w:rsid w:val="00A32445"/>
    <w:rsid w:val="00A90945"/>
    <w:rsid w:val="00AB560B"/>
    <w:rsid w:val="00AC3446"/>
    <w:rsid w:val="00AE3762"/>
    <w:rsid w:val="00B24857"/>
    <w:rsid w:val="00B31CD7"/>
    <w:rsid w:val="00B36FF0"/>
    <w:rsid w:val="00B401A0"/>
    <w:rsid w:val="00B46403"/>
    <w:rsid w:val="00B62185"/>
    <w:rsid w:val="00B86DA0"/>
    <w:rsid w:val="00B874C9"/>
    <w:rsid w:val="00B902C9"/>
    <w:rsid w:val="00B92AFF"/>
    <w:rsid w:val="00BA5FBF"/>
    <w:rsid w:val="00BA7B21"/>
    <w:rsid w:val="00BC3698"/>
    <w:rsid w:val="00C004D9"/>
    <w:rsid w:val="00C02643"/>
    <w:rsid w:val="00C1183A"/>
    <w:rsid w:val="00C1361D"/>
    <w:rsid w:val="00C15146"/>
    <w:rsid w:val="00C242B3"/>
    <w:rsid w:val="00C36483"/>
    <w:rsid w:val="00C53E70"/>
    <w:rsid w:val="00C5628B"/>
    <w:rsid w:val="00C574C9"/>
    <w:rsid w:val="00C60307"/>
    <w:rsid w:val="00CA20CA"/>
    <w:rsid w:val="00CA34C9"/>
    <w:rsid w:val="00CB1B90"/>
    <w:rsid w:val="00CB4095"/>
    <w:rsid w:val="00CB73D8"/>
    <w:rsid w:val="00CC3D1B"/>
    <w:rsid w:val="00CC4399"/>
    <w:rsid w:val="00CD7B37"/>
    <w:rsid w:val="00CE259B"/>
    <w:rsid w:val="00CF24DF"/>
    <w:rsid w:val="00D11BA7"/>
    <w:rsid w:val="00D14DA5"/>
    <w:rsid w:val="00D51644"/>
    <w:rsid w:val="00D6199C"/>
    <w:rsid w:val="00D65FC5"/>
    <w:rsid w:val="00DC37B8"/>
    <w:rsid w:val="00DC7221"/>
    <w:rsid w:val="00DD476C"/>
    <w:rsid w:val="00DD664C"/>
    <w:rsid w:val="00DE28E5"/>
    <w:rsid w:val="00DE2F93"/>
    <w:rsid w:val="00DF33FC"/>
    <w:rsid w:val="00E044B6"/>
    <w:rsid w:val="00E04C1D"/>
    <w:rsid w:val="00E278AC"/>
    <w:rsid w:val="00E43AA5"/>
    <w:rsid w:val="00E52D5F"/>
    <w:rsid w:val="00E66CCD"/>
    <w:rsid w:val="00E676E8"/>
    <w:rsid w:val="00E871F6"/>
    <w:rsid w:val="00E93379"/>
    <w:rsid w:val="00EA1548"/>
    <w:rsid w:val="00F11690"/>
    <w:rsid w:val="00F12F32"/>
    <w:rsid w:val="00F13A21"/>
    <w:rsid w:val="00F157F1"/>
    <w:rsid w:val="00F24657"/>
    <w:rsid w:val="00F32284"/>
    <w:rsid w:val="00F3248E"/>
    <w:rsid w:val="00F33E0B"/>
    <w:rsid w:val="00F50150"/>
    <w:rsid w:val="00F547B8"/>
    <w:rsid w:val="00F56776"/>
    <w:rsid w:val="00F637EA"/>
    <w:rsid w:val="00F65F9B"/>
    <w:rsid w:val="00F82F52"/>
    <w:rsid w:val="00F9203F"/>
    <w:rsid w:val="00FA4EF7"/>
    <w:rsid w:val="00FC62DA"/>
    <w:rsid w:val="00FE1693"/>
    <w:rsid w:val="00FE6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3351"/>
    <w:rPr>
      <w:sz w:val="28"/>
      <w:szCs w:val="24"/>
    </w:rPr>
  </w:style>
  <w:style w:type="paragraph" w:styleId="1">
    <w:name w:val="heading 1"/>
    <w:basedOn w:val="a"/>
    <w:next w:val="a"/>
    <w:qFormat/>
    <w:rsid w:val="00F24657"/>
    <w:pPr>
      <w:keepNext/>
      <w:jc w:val="center"/>
      <w:outlineLvl w:val="0"/>
    </w:pPr>
    <w:rPr>
      <w:rFonts w:ascii="Lucida Console" w:hAnsi="Lucida Console"/>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C7A"/>
    <w:pPr>
      <w:tabs>
        <w:tab w:val="center" w:pos="4677"/>
        <w:tab w:val="right" w:pos="9355"/>
      </w:tabs>
    </w:pPr>
  </w:style>
  <w:style w:type="paragraph" w:styleId="a4">
    <w:name w:val="footer"/>
    <w:basedOn w:val="a"/>
    <w:rsid w:val="001F1C7A"/>
    <w:pPr>
      <w:tabs>
        <w:tab w:val="center" w:pos="4677"/>
        <w:tab w:val="right" w:pos="9355"/>
      </w:tabs>
    </w:pPr>
  </w:style>
  <w:style w:type="paragraph" w:styleId="a5">
    <w:name w:val="Balloon Text"/>
    <w:basedOn w:val="a"/>
    <w:semiHidden/>
    <w:rsid w:val="00502FA4"/>
    <w:rPr>
      <w:rFonts w:ascii="Tahoma" w:hAnsi="Tahoma" w:cs="Tahoma"/>
      <w:sz w:val="16"/>
      <w:szCs w:val="16"/>
    </w:rPr>
  </w:style>
  <w:style w:type="paragraph" w:styleId="a6">
    <w:name w:val="Body Text"/>
    <w:basedOn w:val="a"/>
    <w:rsid w:val="002C7973"/>
    <w:pPr>
      <w:jc w:val="both"/>
    </w:pPr>
    <w:rPr>
      <w:rFonts w:ascii="Arial" w:hAnsi="Arial"/>
      <w:sz w:val="24"/>
    </w:rPr>
  </w:style>
  <w:style w:type="character" w:styleId="a7">
    <w:name w:val="Strong"/>
    <w:basedOn w:val="a0"/>
    <w:qFormat/>
    <w:rsid w:val="009B5BF5"/>
    <w:rPr>
      <w:b/>
      <w:bCs/>
    </w:rPr>
  </w:style>
  <w:style w:type="character" w:styleId="a8">
    <w:name w:val="Hyperlink"/>
    <w:basedOn w:val="a0"/>
    <w:rsid w:val="0081561C"/>
    <w:rPr>
      <w:color w:val="0000FF"/>
      <w:u w:val="single"/>
    </w:rPr>
  </w:style>
  <w:style w:type="paragraph" w:customStyle="1" w:styleId="ConsPlusNormal">
    <w:name w:val="ConsPlusNormal"/>
    <w:rsid w:val="00BC3698"/>
    <w:pPr>
      <w:autoSpaceDE w:val="0"/>
      <w:autoSpaceDN w:val="0"/>
      <w:adjustRightInd w:val="0"/>
    </w:pPr>
    <w:rPr>
      <w:sz w:val="28"/>
      <w:szCs w:val="28"/>
    </w:rPr>
  </w:style>
  <w:style w:type="paragraph" w:customStyle="1" w:styleId="Style1">
    <w:name w:val="Style1"/>
    <w:basedOn w:val="a"/>
    <w:uiPriority w:val="99"/>
    <w:rsid w:val="00C36483"/>
    <w:pPr>
      <w:widowControl w:val="0"/>
      <w:autoSpaceDE w:val="0"/>
      <w:autoSpaceDN w:val="0"/>
      <w:adjustRightInd w:val="0"/>
      <w:spacing w:line="278" w:lineRule="exact"/>
      <w:ind w:firstLine="720"/>
      <w:jc w:val="both"/>
    </w:pPr>
    <w:rPr>
      <w:rFonts w:ascii="Verdana" w:eastAsiaTheme="minorEastAsia" w:hAnsi="Verdana" w:cstheme="minorBidi"/>
      <w:sz w:val="24"/>
    </w:rPr>
  </w:style>
  <w:style w:type="paragraph" w:customStyle="1" w:styleId="Style5">
    <w:name w:val="Style5"/>
    <w:basedOn w:val="a"/>
    <w:uiPriority w:val="99"/>
    <w:rsid w:val="00C36483"/>
    <w:pPr>
      <w:widowControl w:val="0"/>
      <w:autoSpaceDE w:val="0"/>
      <w:autoSpaceDN w:val="0"/>
      <w:adjustRightInd w:val="0"/>
      <w:spacing w:line="283" w:lineRule="exact"/>
      <w:ind w:hanging="2126"/>
    </w:pPr>
    <w:rPr>
      <w:rFonts w:ascii="Verdana" w:eastAsiaTheme="minorEastAsia" w:hAnsi="Verdana" w:cstheme="minorBidi"/>
      <w:sz w:val="24"/>
    </w:rPr>
  </w:style>
  <w:style w:type="paragraph" w:customStyle="1" w:styleId="Style6">
    <w:name w:val="Style6"/>
    <w:basedOn w:val="a"/>
    <w:uiPriority w:val="99"/>
    <w:rsid w:val="00C36483"/>
    <w:pPr>
      <w:widowControl w:val="0"/>
      <w:autoSpaceDE w:val="0"/>
      <w:autoSpaceDN w:val="0"/>
      <w:adjustRightInd w:val="0"/>
      <w:spacing w:line="276" w:lineRule="exact"/>
      <w:ind w:firstLine="710"/>
      <w:jc w:val="both"/>
    </w:pPr>
    <w:rPr>
      <w:rFonts w:ascii="Verdana" w:eastAsiaTheme="minorEastAsia" w:hAnsi="Verdana" w:cstheme="minorBidi"/>
      <w:sz w:val="24"/>
    </w:rPr>
  </w:style>
  <w:style w:type="paragraph" w:customStyle="1" w:styleId="Style7">
    <w:name w:val="Style7"/>
    <w:basedOn w:val="a"/>
    <w:uiPriority w:val="99"/>
    <w:rsid w:val="00C36483"/>
    <w:pPr>
      <w:widowControl w:val="0"/>
      <w:autoSpaceDE w:val="0"/>
      <w:autoSpaceDN w:val="0"/>
      <w:adjustRightInd w:val="0"/>
      <w:spacing w:line="274" w:lineRule="exact"/>
      <w:jc w:val="both"/>
    </w:pPr>
    <w:rPr>
      <w:rFonts w:ascii="Verdana" w:eastAsiaTheme="minorEastAsia" w:hAnsi="Verdana" w:cstheme="minorBidi"/>
      <w:sz w:val="24"/>
    </w:rPr>
  </w:style>
  <w:style w:type="paragraph" w:customStyle="1" w:styleId="Style8">
    <w:name w:val="Style8"/>
    <w:basedOn w:val="a"/>
    <w:uiPriority w:val="99"/>
    <w:rsid w:val="00C36483"/>
    <w:pPr>
      <w:widowControl w:val="0"/>
      <w:autoSpaceDE w:val="0"/>
      <w:autoSpaceDN w:val="0"/>
      <w:adjustRightInd w:val="0"/>
      <w:spacing w:line="276" w:lineRule="exact"/>
      <w:ind w:firstLine="922"/>
      <w:jc w:val="both"/>
    </w:pPr>
    <w:rPr>
      <w:rFonts w:ascii="Verdana" w:eastAsiaTheme="minorEastAsia" w:hAnsi="Verdana" w:cstheme="minorBidi"/>
      <w:sz w:val="24"/>
    </w:rPr>
  </w:style>
  <w:style w:type="paragraph" w:customStyle="1" w:styleId="Style9">
    <w:name w:val="Style9"/>
    <w:basedOn w:val="a"/>
    <w:uiPriority w:val="99"/>
    <w:rsid w:val="00C36483"/>
    <w:pPr>
      <w:widowControl w:val="0"/>
      <w:autoSpaceDE w:val="0"/>
      <w:autoSpaceDN w:val="0"/>
      <w:adjustRightInd w:val="0"/>
      <w:spacing w:line="278" w:lineRule="exact"/>
      <w:ind w:firstLine="907"/>
      <w:jc w:val="both"/>
    </w:pPr>
    <w:rPr>
      <w:rFonts w:ascii="Verdana" w:eastAsiaTheme="minorEastAsia" w:hAnsi="Verdana" w:cstheme="minorBidi"/>
      <w:sz w:val="24"/>
    </w:rPr>
  </w:style>
  <w:style w:type="paragraph" w:customStyle="1" w:styleId="Style10">
    <w:name w:val="Style10"/>
    <w:basedOn w:val="a"/>
    <w:uiPriority w:val="99"/>
    <w:rsid w:val="00C36483"/>
    <w:pPr>
      <w:widowControl w:val="0"/>
      <w:autoSpaceDE w:val="0"/>
      <w:autoSpaceDN w:val="0"/>
      <w:adjustRightInd w:val="0"/>
      <w:spacing w:line="278" w:lineRule="exact"/>
      <w:jc w:val="both"/>
    </w:pPr>
    <w:rPr>
      <w:rFonts w:ascii="Verdana" w:eastAsiaTheme="minorEastAsia" w:hAnsi="Verdana" w:cstheme="minorBidi"/>
      <w:sz w:val="24"/>
    </w:rPr>
  </w:style>
  <w:style w:type="character" w:customStyle="1" w:styleId="FontStyle13">
    <w:name w:val="Font Style13"/>
    <w:basedOn w:val="a0"/>
    <w:uiPriority w:val="99"/>
    <w:rsid w:val="00C36483"/>
    <w:rPr>
      <w:rFonts w:ascii="Times New Roman" w:hAnsi="Times New Roman" w:cs="Times New Roman"/>
      <w:b/>
      <w:bCs/>
      <w:color w:val="000000"/>
      <w:sz w:val="22"/>
      <w:szCs w:val="22"/>
    </w:rPr>
  </w:style>
  <w:style w:type="character" w:customStyle="1" w:styleId="FontStyle14">
    <w:name w:val="Font Style14"/>
    <w:basedOn w:val="a0"/>
    <w:uiPriority w:val="99"/>
    <w:rsid w:val="00C36483"/>
    <w:rPr>
      <w:rFonts w:ascii="Times New Roman" w:hAnsi="Times New Roman" w:cs="Times New Roman"/>
      <w:b/>
      <w:bCs/>
      <w:i/>
      <w:iCs/>
      <w:color w:val="000000"/>
      <w:sz w:val="22"/>
      <w:szCs w:val="22"/>
    </w:rPr>
  </w:style>
  <w:style w:type="character" w:customStyle="1" w:styleId="FontStyle15">
    <w:name w:val="Font Style15"/>
    <w:basedOn w:val="a0"/>
    <w:uiPriority w:val="99"/>
    <w:rsid w:val="00C36483"/>
    <w:rPr>
      <w:rFonts w:ascii="Times New Roman" w:hAnsi="Times New Roman" w:cs="Times New Roman"/>
      <w:color w:val="000000"/>
      <w:sz w:val="22"/>
      <w:szCs w:val="22"/>
    </w:rPr>
  </w:style>
  <w:style w:type="paragraph" w:styleId="a9">
    <w:name w:val="List Paragraph"/>
    <w:basedOn w:val="a"/>
    <w:uiPriority w:val="34"/>
    <w:qFormat/>
    <w:rsid w:val="000865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ulina\Desktop\&#1055;&#1080;&#1089;&#1100;&#1084;&#1086;%20&#1085;&#1072;%20&#1079;&#1072;&#1087;&#1088;&#1086;&#1089;%20&#1064;&#1091;&#1084;&#1072;&#1082;&#1086;&#1074;&#1072;%20(&#1087;&#1086;&#1082;&#1072;&#1079;&#1072;&#1090;&#1077;&#1083;&#1080;%20&#1082;&#1086;&#1085;&#1090;&#1088;&#1086;&#1083;&#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 на запрос Шумакова (показатели контроля)</Template>
  <TotalTime>108</TotalTime>
  <Pages>1</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ZUGMS</Company>
  <LinksUpToDate>false</LinksUpToDate>
  <CharactersWithSpaces>6903</CharactersWithSpaces>
  <SharedDoc>false</SharedDoc>
  <HLinks>
    <vt:vector size="6" baseType="variant">
      <vt:variant>
        <vt:i4>2949144</vt:i4>
      </vt:variant>
      <vt:variant>
        <vt:i4>0</vt:i4>
      </vt:variant>
      <vt:variant>
        <vt:i4>0</vt:i4>
      </vt:variant>
      <vt:variant>
        <vt:i4>5</vt:i4>
      </vt:variant>
      <vt:variant>
        <vt:lpwstr>mailto:depnds@mail.ru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dc:creator>
  <cp:lastModifiedBy>asdfghj</cp:lastModifiedBy>
  <cp:revision>17</cp:revision>
  <cp:lastPrinted>2017-01-20T12:32:00Z</cp:lastPrinted>
  <dcterms:created xsi:type="dcterms:W3CDTF">2017-01-20T11:15:00Z</dcterms:created>
  <dcterms:modified xsi:type="dcterms:W3CDTF">2017-01-20T13:13:00Z</dcterms:modified>
</cp:coreProperties>
</file>